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996B0F">
        <w:rPr>
          <w:b/>
        </w:rPr>
        <w:t>, 11-05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996B0F">
        <w:t>March 28,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bookmarkStart w:id="0" w:name="OLE_LINK1"/>
      <w:bookmarkStart w:id="1" w:name="OLE_LINK2"/>
      <w:r w:rsidR="00996B0F">
        <w:t>Various Revisions to Chapters 12 Resource Family Recruitment, Certification and Reimbursement and 13 Adoption Services</w:t>
      </w:r>
      <w:bookmarkEnd w:id="0"/>
      <w:bookmarkEnd w:id="1"/>
    </w:p>
    <w:p w:rsidR="00996B0F" w:rsidRDefault="00996B0F" w:rsidP="00F34606">
      <w:pPr>
        <w:ind w:left="1440" w:hanging="2340"/>
      </w:pPr>
    </w:p>
    <w:p w:rsidR="00996B0F" w:rsidRPr="00996B0F" w:rsidRDefault="00996B0F" w:rsidP="00996B0F">
      <w:pPr>
        <w:pStyle w:val="ListParagraph"/>
        <w:tabs>
          <w:tab w:val="left" w:pos="-900"/>
        </w:tabs>
        <w:ind w:left="-900"/>
        <w:rPr>
          <w:sz w:val="21"/>
          <w:szCs w:val="21"/>
        </w:rPr>
      </w:pPr>
      <w:r w:rsidRPr="00996B0F">
        <w:rPr>
          <w:sz w:val="21"/>
          <w:szCs w:val="21"/>
        </w:rPr>
        <w:t>Please review the following SOP revisions regarding recruitment and certification and adoption services</w:t>
      </w:r>
      <w:r w:rsidR="00B305F8">
        <w:rPr>
          <w:sz w:val="21"/>
          <w:szCs w:val="21"/>
        </w:rPr>
        <w:t>, which will be made effective on April 15, 2011</w:t>
      </w:r>
      <w:r w:rsidRPr="00996B0F">
        <w:rPr>
          <w:sz w:val="21"/>
          <w:szCs w:val="21"/>
        </w:rPr>
        <w:t xml:space="preserve">:  </w:t>
      </w:r>
    </w:p>
    <w:p w:rsidR="00996B0F" w:rsidRPr="00996B0F" w:rsidRDefault="00996B0F" w:rsidP="00996B0F">
      <w:pPr>
        <w:pStyle w:val="ListParagraph"/>
        <w:tabs>
          <w:tab w:val="left" w:pos="-900"/>
        </w:tabs>
        <w:ind w:left="-900"/>
        <w:rPr>
          <w:sz w:val="21"/>
          <w:szCs w:val="21"/>
        </w:rPr>
      </w:pPr>
    </w:p>
    <w:p w:rsidR="00996B0F" w:rsidRPr="00996B0F" w:rsidRDefault="00B53245" w:rsidP="00996B0F">
      <w:pPr>
        <w:pStyle w:val="ListParagraph"/>
        <w:numPr>
          <w:ilvl w:val="0"/>
          <w:numId w:val="3"/>
        </w:numPr>
        <w:tabs>
          <w:tab w:val="left" w:pos="-900"/>
        </w:tabs>
        <w:ind w:left="-900" w:firstLine="0"/>
        <w:contextualSpacing w:val="0"/>
        <w:rPr>
          <w:sz w:val="21"/>
          <w:szCs w:val="21"/>
        </w:rPr>
      </w:pPr>
      <w:hyperlink r:id="rId10" w:history="1">
        <w:r w:rsidR="00996B0F" w:rsidRPr="00996B0F">
          <w:rPr>
            <w:rStyle w:val="Hyperlink"/>
            <w:sz w:val="21"/>
            <w:szCs w:val="21"/>
          </w:rPr>
          <w:t>SOP 12.11.1 Placement Exception Requests</w:t>
        </w:r>
      </w:hyperlink>
    </w:p>
    <w:p w:rsidR="00996B0F" w:rsidRPr="00996B0F" w:rsidRDefault="00B53245" w:rsidP="00996B0F">
      <w:pPr>
        <w:pStyle w:val="ListParagraph"/>
        <w:numPr>
          <w:ilvl w:val="0"/>
          <w:numId w:val="3"/>
        </w:numPr>
        <w:tabs>
          <w:tab w:val="left" w:pos="-900"/>
        </w:tabs>
        <w:ind w:left="-900" w:firstLine="0"/>
        <w:contextualSpacing w:val="0"/>
        <w:rPr>
          <w:sz w:val="21"/>
          <w:szCs w:val="21"/>
        </w:rPr>
      </w:pPr>
      <w:hyperlink r:id="rId11" w:history="1">
        <w:r w:rsidR="00996B0F" w:rsidRPr="00996B0F">
          <w:rPr>
            <w:rStyle w:val="Hyperlink"/>
            <w:sz w:val="21"/>
            <w:szCs w:val="21"/>
          </w:rPr>
          <w:t>SOP 13.13.1 DCBS foster Parent Adoption</w:t>
        </w:r>
      </w:hyperlink>
    </w:p>
    <w:p w:rsidR="00996B0F" w:rsidRPr="00996B0F" w:rsidRDefault="00B53245" w:rsidP="00996B0F">
      <w:pPr>
        <w:pStyle w:val="ListParagraph"/>
        <w:numPr>
          <w:ilvl w:val="0"/>
          <w:numId w:val="3"/>
        </w:numPr>
        <w:tabs>
          <w:tab w:val="left" w:pos="-900"/>
        </w:tabs>
        <w:ind w:left="-900" w:firstLine="0"/>
        <w:contextualSpacing w:val="0"/>
        <w:rPr>
          <w:sz w:val="21"/>
          <w:szCs w:val="21"/>
        </w:rPr>
      </w:pPr>
      <w:hyperlink r:id="rId12" w:history="1">
        <w:r w:rsidR="00996B0F" w:rsidRPr="00996B0F">
          <w:rPr>
            <w:rStyle w:val="Hyperlink"/>
            <w:sz w:val="21"/>
            <w:szCs w:val="21"/>
          </w:rPr>
          <w:t>SOP13.15 Adoptive Placement of a Newborn Directly from the Hospital</w:t>
        </w:r>
      </w:hyperlink>
    </w:p>
    <w:p w:rsidR="00996B0F" w:rsidRPr="00996B0F" w:rsidRDefault="00B53245" w:rsidP="00996B0F">
      <w:pPr>
        <w:pStyle w:val="ListParagraph"/>
        <w:numPr>
          <w:ilvl w:val="0"/>
          <w:numId w:val="3"/>
        </w:numPr>
        <w:tabs>
          <w:tab w:val="left" w:pos="-900"/>
        </w:tabs>
        <w:ind w:left="-900" w:firstLine="0"/>
        <w:contextualSpacing w:val="0"/>
        <w:rPr>
          <w:sz w:val="21"/>
          <w:szCs w:val="21"/>
        </w:rPr>
      </w:pPr>
      <w:hyperlink r:id="rId13" w:history="1">
        <w:r w:rsidR="00996B0F" w:rsidRPr="00996B0F">
          <w:rPr>
            <w:rStyle w:val="Hyperlink"/>
            <w:sz w:val="21"/>
            <w:szCs w:val="21"/>
          </w:rPr>
          <w:t>SOP 13.39 Adoption Assistance</w:t>
        </w:r>
      </w:hyperlink>
    </w:p>
    <w:p w:rsidR="00996B0F" w:rsidRPr="00996B0F" w:rsidRDefault="00B53245" w:rsidP="00996B0F">
      <w:pPr>
        <w:pStyle w:val="ListParagraph"/>
        <w:numPr>
          <w:ilvl w:val="0"/>
          <w:numId w:val="3"/>
        </w:numPr>
        <w:ind w:left="-720" w:hanging="180"/>
        <w:rPr>
          <w:color w:val="000000"/>
          <w:sz w:val="21"/>
          <w:szCs w:val="21"/>
        </w:rPr>
      </w:pPr>
      <w:hyperlink r:id="rId14" w:history="1">
        <w:r w:rsidR="00996B0F" w:rsidRPr="00996B0F">
          <w:rPr>
            <w:rStyle w:val="Hyperlink"/>
            <w:sz w:val="21"/>
            <w:szCs w:val="21"/>
          </w:rPr>
          <w:t>Placement Exception Requests Tip Sheet</w:t>
        </w:r>
      </w:hyperlink>
    </w:p>
    <w:p w:rsidR="00996B0F" w:rsidRPr="00996B0F" w:rsidRDefault="00996B0F" w:rsidP="00996B0F">
      <w:pPr>
        <w:pStyle w:val="ListParagraph"/>
        <w:tabs>
          <w:tab w:val="left" w:pos="-900"/>
        </w:tabs>
        <w:ind w:left="-900"/>
        <w:rPr>
          <w:sz w:val="21"/>
          <w:szCs w:val="21"/>
        </w:rPr>
      </w:pPr>
    </w:p>
    <w:p w:rsidR="00996B0F" w:rsidRPr="00996B0F" w:rsidRDefault="00996B0F" w:rsidP="00996B0F">
      <w:pPr>
        <w:pStyle w:val="ListParagraph"/>
        <w:tabs>
          <w:tab w:val="left" w:pos="-900"/>
        </w:tabs>
        <w:ind w:left="-900"/>
        <w:rPr>
          <w:sz w:val="21"/>
          <w:szCs w:val="21"/>
        </w:rPr>
      </w:pPr>
      <w:r w:rsidRPr="00996B0F">
        <w:rPr>
          <w:sz w:val="21"/>
          <w:szCs w:val="21"/>
        </w:rPr>
        <w:t xml:space="preserve">These revisions have been made in order to clarify for staff when placement exceptions are necessary, when the foster parent adoption session should be held with a potential resource family, where to send those inquiring about relinquishment of a child, and who is eligible to receive title IV-E adoption funding.  Any questions regarding the content of these revisions may be directed to the Adoption Services Branch at (502) 564-2147.   </w:t>
      </w:r>
    </w:p>
    <w:p w:rsidR="00996B0F" w:rsidRPr="00996B0F" w:rsidRDefault="00996B0F" w:rsidP="00996B0F">
      <w:pPr>
        <w:pStyle w:val="ListParagraph"/>
        <w:tabs>
          <w:tab w:val="left" w:pos="-900"/>
        </w:tabs>
        <w:ind w:left="-900"/>
        <w:rPr>
          <w:sz w:val="21"/>
          <w:szCs w:val="21"/>
        </w:rPr>
      </w:pPr>
    </w:p>
    <w:p w:rsidR="001F1F10" w:rsidRPr="00996B0F" w:rsidRDefault="00996B0F" w:rsidP="00996B0F">
      <w:pPr>
        <w:pStyle w:val="ListParagraph"/>
        <w:tabs>
          <w:tab w:val="left" w:pos="-900"/>
        </w:tabs>
        <w:ind w:left="-900"/>
        <w:rPr>
          <w:sz w:val="21"/>
          <w:szCs w:val="21"/>
        </w:rPr>
      </w:pPr>
      <w:r w:rsidRPr="00996B0F">
        <w:rPr>
          <w:sz w:val="21"/>
          <w:szCs w:val="21"/>
        </w:rPr>
        <w:t xml:space="preserve">If you have any questions regarding this letter you may contact Sarah A. Cooper, via e-mail, at </w:t>
      </w:r>
      <w:hyperlink r:id="rId15" w:history="1">
        <w:r w:rsidRPr="00996B0F">
          <w:rPr>
            <w:rStyle w:val="Hyperlink"/>
            <w:sz w:val="21"/>
            <w:szCs w:val="21"/>
          </w:rPr>
          <w:t>sarah.cooper@ky.gov</w:t>
        </w:r>
      </w:hyperlink>
      <w:r w:rsidRPr="00996B0F">
        <w:rPr>
          <w:sz w:val="21"/>
          <w:szCs w:val="21"/>
        </w:rPr>
        <w:t xml:space="preserve"> or by telephone at (502) 564-7536 ext. 4494.</w:t>
      </w:r>
    </w:p>
    <w:sectPr w:rsidR="001F1F10" w:rsidRPr="00996B0F" w:rsidSect="00F34606"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0F" w:rsidRDefault="00996B0F" w:rsidP="00F34606">
      <w:r>
        <w:separator/>
      </w:r>
    </w:p>
  </w:endnote>
  <w:endnote w:type="continuationSeparator" w:id="0">
    <w:p w:rsidR="00996B0F" w:rsidRDefault="00996B0F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B53245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0F" w:rsidRDefault="00996B0F" w:rsidP="00F34606">
      <w:r>
        <w:separator/>
      </w:r>
    </w:p>
  </w:footnote>
  <w:footnote w:type="continuationSeparator" w:id="0">
    <w:p w:rsidR="00996B0F" w:rsidRDefault="00996B0F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B53245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B53245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CA22CA0"/>
    <w:multiLevelType w:val="hybridMultilevel"/>
    <w:tmpl w:val="4CF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06136"/>
    <w:rsid w:val="000E2BC8"/>
    <w:rsid w:val="000E6100"/>
    <w:rsid w:val="001E5FED"/>
    <w:rsid w:val="001F1F10"/>
    <w:rsid w:val="00221254"/>
    <w:rsid w:val="00235179"/>
    <w:rsid w:val="003330E9"/>
    <w:rsid w:val="0038680D"/>
    <w:rsid w:val="004675F9"/>
    <w:rsid w:val="004B79EA"/>
    <w:rsid w:val="00595A0F"/>
    <w:rsid w:val="005B5FF2"/>
    <w:rsid w:val="00697083"/>
    <w:rsid w:val="006C6989"/>
    <w:rsid w:val="008A4DA4"/>
    <w:rsid w:val="008B5114"/>
    <w:rsid w:val="008C01FC"/>
    <w:rsid w:val="00996B0F"/>
    <w:rsid w:val="00A669C9"/>
    <w:rsid w:val="00B305F8"/>
    <w:rsid w:val="00B53245"/>
    <w:rsid w:val="00BF28D2"/>
    <w:rsid w:val="00C26BDB"/>
    <w:rsid w:val="00C52129"/>
    <w:rsid w:val="00CB1E0A"/>
    <w:rsid w:val="00CC5368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6B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nuals.sp.chfs.ky.gov/chapter13/30/Pages/1339AdoptionAssistan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chapter13/27/Pages/1315HospitalPlacemen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13/27/Pages/13131DCBSFosterParentAdop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sarah.cooper@ky.gov" TargetMode="External"/><Relationship Id="rId10" Type="http://schemas.openxmlformats.org/officeDocument/2006/relationships/hyperlink" Target="https://manuals.sp.chfs.ky.gov/chapter%2012/23/Pages/12111PlacementExceptionRequests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nuals.sp.chfs.ky.gov/Resources/Related%20Resources%20Library/Placement%20Exception%20Requests%20Tip%20Sheet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2011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19606B-3E35-4E49-BF28-B57F7665B2D3}"/>
</file>

<file path=customXml/itemProps2.xml><?xml version="1.0" encoding="utf-8"?>
<ds:datastoreItem xmlns:ds="http://schemas.openxmlformats.org/officeDocument/2006/customXml" ds:itemID="{E1E7DCF2-D777-4CF3-905C-1493B116AD93}"/>
</file>

<file path=customXml/itemProps3.xml><?xml version="1.0" encoding="utf-8"?>
<ds:datastoreItem xmlns:ds="http://schemas.openxmlformats.org/officeDocument/2006/customXml" ds:itemID="{D3C76D8D-90D2-4B3B-BA01-1330B6486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1801</Characters>
  <Application>Microsoft Office Word</Application>
  <DocSecurity>0</DocSecurity>
  <Lines>15</Lines>
  <Paragraphs>4</Paragraphs>
  <ScaleCrop>false</ScaleCrop>
  <Company>Commonwealth of Kentucky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11-05 Revisions to Chapters 12 Resource Family Recruitment, Certification and Reimbursement and 13 Adoption Services</dc:title>
  <dc:subject/>
  <dc:creator>sarah.cooper</dc:creator>
  <cp:keywords/>
  <dc:description/>
  <cp:lastModifiedBy>sarah.cooper</cp:lastModifiedBy>
  <cp:revision>2</cp:revision>
  <dcterms:created xsi:type="dcterms:W3CDTF">2011-03-28T17:24:00Z</dcterms:created>
  <dcterms:modified xsi:type="dcterms:W3CDTF">2011-03-28T17:24:00Z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